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832E" w14:textId="4C109735" w:rsidR="003D0C92" w:rsidRDefault="003D0C92" w:rsidP="003D0C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64E3BFB" wp14:editId="5276D0D1">
            <wp:simplePos x="0" y="0"/>
            <wp:positionH relativeFrom="column">
              <wp:posOffset>939800</wp:posOffset>
            </wp:positionH>
            <wp:positionV relativeFrom="paragraph">
              <wp:posOffset>-914400</wp:posOffset>
            </wp:positionV>
            <wp:extent cx="4114800" cy="1895182"/>
            <wp:effectExtent l="0" t="0" r="0" b="0"/>
            <wp:wrapNone/>
            <wp:docPr id="15995462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4626" name="Picture 1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95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C8E8B" w14:textId="77777777" w:rsidR="003D0C92" w:rsidRDefault="003D0C92" w:rsidP="003D0C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57F93715" w14:textId="35993AF0" w:rsidR="003D0C92" w:rsidRPr="003D0C92" w:rsidRDefault="003D0C92" w:rsidP="003D0C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Supplement Guid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e</w:t>
      </w:r>
      <w:r w:rsidR="0056569B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</w:rPr>
        <w:pict w14:anchorId="7C9347A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03A8770" w14:textId="3A8CEB4C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Order online anytime: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hyperlink r:id="rId5" w:tgtFrame="_new" w:history="1">
        <w:r w:rsidRPr="003D0C9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https://us.fullscript.com/welcome/impact-compounding</w:t>
        </w:r>
      </w:hyperlink>
    </w:p>
    <w:p w14:paraId="68E8D645" w14:textId="53E84ACC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Prices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In-Store &amp; </w:t>
      </w:r>
      <w:r w:rsidRPr="003D0C9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Online may vary slightly.</w:t>
      </w:r>
    </w:p>
    <w:p w14:paraId="4770F99F" w14:textId="1F19C5E5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D6FBDA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4251975" w14:textId="476D6D8D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Stress &amp; Sleep</w:t>
      </w:r>
    </w:p>
    <w:p w14:paraId="2E4E8F65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Adapten-All 60 — Ortho Molecular — $34.80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Adapten-All 120 — Ortho Molecular — $61.10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Adrenevive 60 — Ortho Molecular — $57.30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Cortisol Manager 30 — Integrative Therapeutics — $25.75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Cortisol Manager 90 — Integrative Therapeutics — $68.50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L-Theanine 60 — Integrative Therapeutics — $21.99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Melatonin 60 — Pure Encapsulations — $15.50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NuAdapt 60 — Ortho Molecular — $60.50</w:t>
      </w:r>
    </w:p>
    <w:p w14:paraId="16DFF321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5B3E80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87EFFDF" w14:textId="77777777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Gut &amp; Digestion</w:t>
      </w:r>
    </w:p>
    <w:p w14:paraId="2B2AE169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Colon Rx 60 — Designs for Health — $30.25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Digestive Enzymes — Pure Encapsulations — $36.20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Liver-GI Detox 120 — Pure Encapsulations — $62.00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Plant Enzyme Digestive — Integrative Therapeutics — $29.00</w:t>
      </w:r>
    </w:p>
    <w:p w14:paraId="271632FE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91521E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9AEF672" w14:textId="77777777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Hormone Support</w:t>
      </w:r>
    </w:p>
    <w:p w14:paraId="6831216B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Chrysin 500 — Ortho Molecular — $28.31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DHEA 25 — Ortho Molecular — $20.80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Pregnenolone — Ortho Molecular — $17.99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Saw Palmetto 320 — Pure Encapsulations — $89.50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Super MiraForte 120 — Life Extension — $62.99</w:t>
      </w:r>
    </w:p>
    <w:p w14:paraId="3FDBF3F1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A6503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42A37DE" w14:textId="77777777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Foundational Nutrients</w:t>
      </w:r>
    </w:p>
    <w:p w14:paraId="12AE3F41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Alpha Base 240 — Ortho Molecular — $58.00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Basic Prenatal — Thorne — $37.00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Basic Nutrients 2/Day — Thorne — $36.00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Iron Bisglycinate — Thorne — $16.00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Magnesium Glycinate 180 — Pure Encapsulations — $46.50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Magnesium Glycinate 240 — Pure Encapsulations — $55.00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O.N.E Multivitamin — Pure Encapsulations — $43.40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PureGenomics — Pure Encapsulations — $46.00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Reacted Magnesium — Ortho Molecular — $32.10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Vitamin D/K2 — Ortho Molecular — $28.00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Zinc 30 — Pure Encapsulations — $16.00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Selenium — Thorne — $14.00</w:t>
      </w:r>
    </w:p>
    <w:p w14:paraId="41BD60FA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B04A1C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93E31C9" w14:textId="77777777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Cardio &amp; Metabolic</w:t>
      </w:r>
    </w:p>
    <w:p w14:paraId="0208B321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Bergamot BPF — Ortho Molecular — $51.30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OrthoOmega 820 120 — Ortho Molecular — $68.10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Super EPA — Thorne — $41.00</w:t>
      </w:r>
    </w:p>
    <w:p w14:paraId="22CCBAED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869D5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2BE9F2" w14:textId="77777777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Immune</w:t>
      </w:r>
    </w:p>
    <w:p w14:paraId="66BABD35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OrthoMune 120 — Ortho Molecular — $51.70</w:t>
      </w:r>
    </w:p>
    <w:p w14:paraId="24F9815B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23D8E2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2E45781" w14:textId="77777777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Bone &amp; Joint</w:t>
      </w:r>
    </w:p>
    <w:p w14:paraId="5CFDA25D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OsteoPrev 120 — Ortho Molecular — $68.90</w:t>
      </w:r>
    </w:p>
    <w:p w14:paraId="094AB3F6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4FEDFF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E6A69B" w14:textId="77777777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Probiotics</w:t>
      </w:r>
    </w:p>
    <w:p w14:paraId="589251AA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FloraMend Prime — Thorne — $56.00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HU58 — Microbiome Labs — $50.32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MegaSporeBiotic — Microbiome Labs — $63.99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OrthoBiotic — Ortho Molecular — $36.99</w:t>
      </w:r>
    </w:p>
    <w:p w14:paraId="0053B9EF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1AEF1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710AAC4" w14:textId="6EA24C22" w:rsidR="003D0C92" w:rsidRPr="003D0C92" w:rsidRDefault="003D0C92" w:rsidP="003D0C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0C9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Specialty </w:t>
      </w:r>
    </w:p>
    <w:p w14:paraId="4573E9BC" w14:textId="77777777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BPC-157 Delayed — Integrative Peptides — $109.99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MitoCore 120 — Ortho Molecular — $69.30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MegaQuinone — Microbiome Labs — $52.63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Resveratrol Supreme — Designs for Health — $58.90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Phosphatidylserine — Integrative Therapeutics — $48.25</w:t>
      </w:r>
    </w:p>
    <w:p w14:paraId="0ADAB2EF" w14:textId="77777777" w:rsidR="003D0C92" w:rsidRPr="003D0C92" w:rsidRDefault="0056569B" w:rsidP="003D0C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D12A4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6616F9" w14:textId="77777777" w:rsidR="00031740" w:rsidRDefault="00031740"/>
    <w:p w14:paraId="13F2ADCF" w14:textId="77777777" w:rsid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Already left the pharmacy?</w:t>
      </w:r>
    </w:p>
    <w:p w14:paraId="5044D676" w14:textId="19F3B5A5" w:rsidR="003D0C92" w:rsidRPr="003D0C92" w:rsidRDefault="003D0C92" w:rsidP="003D0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Sign up here: </w:t>
      </w:r>
      <w:hyperlink r:id="rId6" w:tgtFrame="_new" w:history="1">
        <w:r w:rsidRPr="003D0C9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https://us.fullscript.com/welcome/impact-compounding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email </w:t>
      </w:r>
      <w:hyperlink r:id="rId7" w:history="1">
        <w:r w:rsidRPr="00AA725B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kalbers@impactcompounding.com</w:t>
        </w:r>
      </w:hyperlink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</w:t>
      </w:r>
      <w:r w:rsidRPr="003D0C9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 the direct ordering link and free shipping over $50.</w:t>
      </w:r>
    </w:p>
    <w:p w14:paraId="6EEB345D" w14:textId="77777777" w:rsidR="003D0C92" w:rsidRDefault="003D0C92"/>
    <w:sectPr w:rsidR="003D0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92"/>
    <w:rsid w:val="00031740"/>
    <w:rsid w:val="003D0C92"/>
    <w:rsid w:val="0045479A"/>
    <w:rsid w:val="004921A7"/>
    <w:rsid w:val="0056569B"/>
    <w:rsid w:val="00783621"/>
    <w:rsid w:val="00795A5B"/>
    <w:rsid w:val="009A026C"/>
    <w:rsid w:val="00AE732D"/>
    <w:rsid w:val="00B83BD7"/>
    <w:rsid w:val="00C40B5D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CBCE"/>
  <w15:chartTrackingRefBased/>
  <w15:docId w15:val="{789E1A8C-FC3F-1347-B86D-B408A7B2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C9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0C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D0C9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D0C92"/>
  </w:style>
  <w:style w:type="character" w:styleId="Emphasis">
    <w:name w:val="Emphasis"/>
    <w:basedOn w:val="DefaultParagraphFont"/>
    <w:uiPriority w:val="20"/>
    <w:qFormat/>
    <w:rsid w:val="003D0C9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D0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lbers@impactcompound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.fullscript.com/welcome/impact-compounding" TargetMode="External"/><Relationship Id="rId5" Type="http://schemas.openxmlformats.org/officeDocument/2006/relationships/hyperlink" Target="https://us.fullscript.com/welcome/impact-compoundin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307</Words>
  <Characters>2245</Characters>
  <Application>Microsoft Office Word</Application>
  <DocSecurity>0</DocSecurity>
  <Lines>83</Lines>
  <Paragraphs>29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 Albers</dc:creator>
  <cp:keywords/>
  <dc:description/>
  <cp:lastModifiedBy>Katie  Albers</cp:lastModifiedBy>
  <cp:revision>2</cp:revision>
  <dcterms:created xsi:type="dcterms:W3CDTF">2026-02-24T21:53:00Z</dcterms:created>
  <dcterms:modified xsi:type="dcterms:W3CDTF">2026-02-24T22:04:00Z</dcterms:modified>
</cp:coreProperties>
</file>